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18 января 2013 г. N 26599</w:t>
      </w:r>
    </w:p>
    <w:p w:rsidR="00093748" w:rsidRDefault="000937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758н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БОЛЕЗНИ,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ВЫЗВАННОЙ</w:t>
      </w:r>
      <w:proofErr w:type="gramEnd"/>
      <w:r>
        <w:rPr>
          <w:rFonts w:ascii="Calibri" w:hAnsi="Calibri" w:cs="Calibri"/>
          <w:b/>
          <w:bCs/>
        </w:rPr>
        <w:t xml:space="preserve"> ВИРУСОМ ИММУНОДЕФИЦИТА ЧЕЛОВЕКА (ВИЧ-ИНФЕКЦИИ)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болезни, вызванной вирусом иммунодефицита человека (ВИЧ-инфекции) согласно приложению.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758н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СТАНДАРТ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БОЛЕЗНИ,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ВЫЗВАННОЙ</w:t>
      </w:r>
      <w:proofErr w:type="gramEnd"/>
      <w:r>
        <w:rPr>
          <w:rFonts w:ascii="Calibri" w:hAnsi="Calibri" w:cs="Calibri"/>
          <w:b/>
          <w:bCs/>
        </w:rPr>
        <w:t xml:space="preserve"> ВИРУСОМ ИММУНОДЕФИЦИТА ЧЕЛОВЕКА (ВИЧ-ИНФЕКЦИИ)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плановая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20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B20</w:t>
        </w:r>
      </w:hyperlink>
      <w:r>
        <w:rPr>
          <w:rFonts w:ascii="Courier New" w:hAnsi="Courier New" w:cs="Courier New"/>
          <w:sz w:val="20"/>
          <w:szCs w:val="20"/>
        </w:rPr>
        <w:t xml:space="preserve">   Болезнь, вызванная вирусом иммунодефицита</w:t>
      </w: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человека [ВИЧ], </w:t>
      </w:r>
      <w:proofErr w:type="gramStart"/>
      <w:r>
        <w:rPr>
          <w:rFonts w:ascii="Courier New" w:hAnsi="Courier New" w:cs="Courier New"/>
          <w:sz w:val="20"/>
          <w:szCs w:val="20"/>
        </w:rPr>
        <w:t>проявляющаяся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инфекционных и паразитарных болезней</w:t>
      </w: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B21</w:t>
        </w:r>
      </w:hyperlink>
      <w:r>
        <w:rPr>
          <w:rFonts w:ascii="Courier New" w:hAnsi="Courier New" w:cs="Courier New"/>
          <w:sz w:val="20"/>
          <w:szCs w:val="20"/>
        </w:rPr>
        <w:t xml:space="preserve">   Болезнь, вызванная вирусом иммунодефицита</w:t>
      </w: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</w:t>
      </w:r>
      <w:proofErr w:type="gramStart"/>
      <w:r>
        <w:rPr>
          <w:rFonts w:ascii="Courier New" w:hAnsi="Courier New" w:cs="Courier New"/>
          <w:sz w:val="20"/>
          <w:szCs w:val="20"/>
        </w:rPr>
        <w:t>проявляющаяся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злокачественных новообразований</w:t>
      </w: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B22</w:t>
        </w:r>
      </w:hyperlink>
      <w:r>
        <w:rPr>
          <w:rFonts w:ascii="Courier New" w:hAnsi="Courier New" w:cs="Courier New"/>
          <w:sz w:val="20"/>
          <w:szCs w:val="20"/>
        </w:rPr>
        <w:t xml:space="preserve">   Болезнь, вызванная вирусом иммунодефицита</w:t>
      </w: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</w:t>
      </w:r>
      <w:proofErr w:type="gramStart"/>
      <w:r>
        <w:rPr>
          <w:rFonts w:ascii="Courier New" w:hAnsi="Courier New" w:cs="Courier New"/>
          <w:sz w:val="20"/>
          <w:szCs w:val="20"/>
        </w:rPr>
        <w:t>проявляющаяся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уточненных болезней</w:t>
      </w: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B23</w:t>
        </w:r>
      </w:hyperlink>
      <w:r>
        <w:rPr>
          <w:rFonts w:ascii="Courier New" w:hAnsi="Courier New" w:cs="Courier New"/>
          <w:sz w:val="20"/>
          <w:szCs w:val="20"/>
        </w:rPr>
        <w:t xml:space="preserve">   Болезнь, вызванная вирусом иммунодефицита</w:t>
      </w: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</w:t>
      </w:r>
      <w:proofErr w:type="gramStart"/>
      <w:r>
        <w:rPr>
          <w:rFonts w:ascii="Courier New" w:hAnsi="Courier New" w:cs="Courier New"/>
          <w:sz w:val="20"/>
          <w:szCs w:val="20"/>
        </w:rPr>
        <w:t>проявляющаяся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других состояний</w:t>
      </w: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B24</w:t>
        </w:r>
      </w:hyperlink>
      <w:r>
        <w:rPr>
          <w:rFonts w:ascii="Courier New" w:hAnsi="Courier New" w:cs="Courier New"/>
          <w:sz w:val="20"/>
          <w:szCs w:val="20"/>
        </w:rPr>
        <w:t xml:space="preserve">   Болезнь, вызванная вирусом иммунодефицита</w:t>
      </w: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неуточненная</w:t>
      </w: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Z21</w:t>
        </w:r>
      </w:hyperlink>
      <w:r>
        <w:rPr>
          <w:rFonts w:ascii="Courier New" w:hAnsi="Courier New" w:cs="Courier New"/>
          <w:sz w:val="20"/>
          <w:szCs w:val="20"/>
        </w:rPr>
        <w:t xml:space="preserve">   Бессимптомный     инфекционный    статус,</w:t>
      </w: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вызванный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вирусом иммунодефицита</w:t>
      </w:r>
    </w:p>
    <w:p w:rsidR="00093748" w:rsidRDefault="000937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2880"/>
        <w:gridCol w:w="1920"/>
      </w:tblGrid>
      <w:tr w:rsidR="00093748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63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частоты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</w:t>
            </w:r>
            <w:hyperlink w:anchor="Par1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акушера-гинеколога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врачом-анестезиологом-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реаниматологом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инфекциониста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нейрохирурга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B01.036.001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психиатра-нарколога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фтизиатра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стоматолога-терапевта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56"/>
      <w:bookmarkEnd w:id="6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93748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59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(гистологическое)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препарата кожи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мазка костного мозга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(подсчет формулы костного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мозга)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препарата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лимфоузла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биоптатов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лимфоузлов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A08.20.011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препарата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шейки матки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Иммуногистохимическое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молочной кислоты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нативного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окрашенного препарата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плевральной жидкости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лаважной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нативного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окрашенного препарата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плевральной жидкости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скрытую кровь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гельминты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простейшие и яйца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гельминтов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спинномозговой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спинномозговой жидкости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спинномозговой жидкости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спинномозговой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жидкости, подсчет клеток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счетной камере (определение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цитоза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перитонеальной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(асцитической) жидкости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CD4+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лимфоцитов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A12.06.001.003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CD8+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лимфоцитов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Вассермана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(RW)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туберкулином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гнойного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отделяемого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стерильность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на грибы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цитомегаловирус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Cytomegalovirus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плазмы крови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концентрацию РНК вируса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иммунодефицита человека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ВИЧ-1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HIV-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Молекулярно-генетическое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плазмы крови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наличие мутаций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 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резистентности в РНК вируса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иммунодефицита человека     </w:t>
            </w:r>
          </w:p>
          <w:p w:rsidR="00093748" w:rsidRP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ВИЧ</w:t>
            </w:r>
            <w:r w:rsidRPr="0009374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-1 (Human                </w:t>
            </w:r>
            <w:proofErr w:type="gramEnd"/>
          </w:p>
          <w:p w:rsidR="00093748" w:rsidRP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9374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HIV-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цитомегаловирусу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Cytomegalovirus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вирусу 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антигену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вирусного 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HbcAg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вирусному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гепатиту C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D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иммунодефицита человека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ВИЧ-1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HIV-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иммунодефицита человека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ВИЧ-2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HIV-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в крови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слизи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миндалин и задней стенки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глотки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аэробные и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факультативно-анаэробные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мазков мокроты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микобактерии туберкулеза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бронхоальвеолярной жидкости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микобактерии туберкулеза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биоптатов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легочной ткани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факультативно-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лаважной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аэробные и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факультативно-анаэробные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плевральной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аэробные и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факультативно-анаэробные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A26.09.021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мазков мокроты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грибы рода аспергиллы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Aspergillus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мазков мокроты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грибы 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мазков мокроты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криптококк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Cryptococcus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neoformans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лаважной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грибы рода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лаважной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криптококк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Cryptococcus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neoformans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грибы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A26.09.030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лаважной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грибы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A26.09.035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лаважной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цисты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пневмоцист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Pneumocystis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carinii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факультативно-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простейшие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криптоспоридии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Cryptosporidium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parvum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влагалищного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отделяемого на грибы рода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спинномозговой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микобактерии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туберкулеза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A26.23.004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спинномозговой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микобактерии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туберкулеза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спинномозговой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вирус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простого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герпеса 1, 2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Herpes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simplex</w:t>
            </w:r>
            <w:proofErr w:type="spellEnd"/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1, 2)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спинномозговой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цитомегаловирус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Cytomegalovirus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спинномозговой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вирус Эпштейна-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Барра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Epstein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Barr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спинномозговой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вирус ветрянки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Varicella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Zoster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спинномозговой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криптококк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Cryptococcus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neoformans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спинномозговой жидкости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грибы 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спинномозговой жидкости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грибы рода аспергиллы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Aspergillus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A26.26.017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 на грибы 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мочи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микобактерии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перитонеальной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аэробные и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факультативно-анаэробные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условно-патогенные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перитонеальной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жидкости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грибы 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(ориентировочное    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системы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развернутый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B03.016.007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оценки степени печеночно-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клеточной недостаточности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B03.016.009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холестатического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93748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540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лапароскопия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Ректоскопия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Ректороманоскопия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Кольпоскопия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мягких тканей (одна 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анатомическая зона)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лимфатических узлов (одна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анатомическая зона)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A04.11.001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средостения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сосудов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(артерий и вен) верхних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сосудов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(артерий и вен) нижних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конечностей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брюшной полости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(комплексное)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 и придатков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трансабдоминальное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щитовидной железы и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паращитовидных желез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Эхоэнцефалография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надпочечников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головного мозга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контрастированием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спинного мозга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(один отдел)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головы с контрастированием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черепа, в одной или более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проекциях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придаточных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пазух нос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грудной полости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A06.11.001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средостения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A06.17.002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Рентгеноконтроль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прохождения контраста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желудку,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тонкой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ободочной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кишке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Рентгеноконтроль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прохождения контраста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толстому кишечнику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малого таза у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женщин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Внутривенная урография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A06.30.005.001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брюшной полости и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забрюшинного пространства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цитологического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костного мозга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путем пункции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узла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полости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лаваж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трахеи, бронхов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бронхоскопии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цервикального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влагалищного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матки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мазка содержимого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коньюнктивальной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полости и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слезоотводящих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путей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A11.30.001.001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Парацентез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регулируемым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перитонеального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транссудата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691"/>
      <w:bookmarkEnd w:id="9"/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93748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694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врачом-анестезиологом-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реаниматологом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093748">
        <w:trPr>
          <w:trHeight w:val="12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инфекционистом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наблюдением и уходом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и младшего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персонала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стационара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        </w:t>
            </w:r>
          </w:p>
        </w:tc>
      </w:tr>
      <w:tr w:rsidR="00093748">
        <w:trPr>
          <w:trHeight w:val="12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инфекционистом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наблюдением и уходом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и младшего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персонала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стационара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    </w:t>
            </w:r>
          </w:p>
        </w:tc>
      </w:tr>
    </w:tbl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93748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721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водородных ионов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нативного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окрашенного препарата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плевральной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лаважной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A09.09.010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A09.09.012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нативного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окрашенного препарата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плевральной жидкости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скрытую кровь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CD4+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лимфоцитов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CD8+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лимфоцитов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гнойного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отделяемого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стерильность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грибы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93748"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плазмы крови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концентрацию РНК вируса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иммунодефицита человека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ВИЧ-1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HIV-1)                     </w:t>
            </w:r>
            <w:proofErr w:type="gramEnd"/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A26.06.022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цитомегаловирусу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Cytomegalovirus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факультативно-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микроорганизмы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лаважной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аэробные и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факультативно-анаэробные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плевральной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аэробные и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факультативно-анаэробные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факультативно-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микроорганизмы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(ориентировочное     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системы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развернутый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093748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760"/>
        <w:gridCol w:w="2520"/>
        <w:gridCol w:w="2040"/>
      </w:tblGrid>
      <w:tr w:rsidR="00093748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830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частоты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093748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плевральной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093748">
        <w:trPr>
          <w:trHeight w:val="10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A11.30.001.001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Парацентез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регулируемым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удалением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перитонеального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транссудата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880"/>
        <w:gridCol w:w="2400"/>
        <w:gridCol w:w="2040"/>
      </w:tblGrid>
      <w:tr w:rsidR="00093748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853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другие методы лечения,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требующие анестезиологического и/или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реаниматологического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сопровождения  </w:t>
            </w:r>
            <w:proofErr w:type="gramEnd"/>
          </w:p>
        </w:tc>
      </w:tr>
      <w:tr w:rsidR="00093748"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показатель частоты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кратности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Внутриплевральное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совместимость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переливанием крови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093748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A16.01.003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Некрэктомия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A16.01.020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контагиозных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моллюсков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93748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Плазмаферез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093748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A18.05.002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Гемодиализ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093748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</w:tbl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400"/>
        <w:gridCol w:w="1920"/>
      </w:tblGrid>
      <w:tr w:rsidR="00093748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887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</w:t>
            </w:r>
          </w:p>
        </w:tc>
      </w:tr>
      <w:tr w:rsidR="00093748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A13.29.005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Нейропсихологическое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обследование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B04.014.001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пациентов,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инфицированных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вирусом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иммунодефицита человека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(ВИЧ-инфекцией)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905"/>
      <w:bookmarkEnd w:id="15"/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112"/>
        <w:gridCol w:w="2016"/>
        <w:gridCol w:w="1536"/>
        <w:gridCol w:w="1056"/>
        <w:gridCol w:w="960"/>
        <w:gridCol w:w="960"/>
      </w:tblGrid>
      <w:tr w:rsidR="00093748">
        <w:trPr>
          <w:trHeight w:val="640"/>
          <w:tblCellSpacing w:w="5" w:type="nil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терапевтическо-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химическая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классификация   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лекарственного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препарата </w:t>
            </w:r>
            <w:hyperlink w:anchor="Par120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показатель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частоты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93748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A05AA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желчных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кислот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Урсодезоксихолевая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кислота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</w:t>
            </w:r>
          </w:p>
        </w:tc>
      </w:tr>
      <w:tr w:rsidR="00093748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A05BA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лечения заболеваний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печени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Глицирризиновая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кислота +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Фосфолипиды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11700   </w:t>
            </w:r>
          </w:p>
        </w:tc>
      </w:tr>
      <w:tr w:rsidR="00093748"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B03AB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трехвалентного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гидроксид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полимальтозат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093748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B12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цианокобаламин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его аналоги)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Цианокобаламин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</w:t>
            </w:r>
          </w:p>
        </w:tc>
      </w:tr>
      <w:tr w:rsidR="00093748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ее производные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093748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B03XA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антианемические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Эпоэтин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альфа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ME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Эпоэтин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бета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ME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80000   </w:t>
            </w:r>
          </w:p>
        </w:tc>
      </w:tr>
      <w:tr w:rsidR="00093748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парентерального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питания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Жировые эмульсии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парентерального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питания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пенициллинов,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включая комбинации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ингибиторами бета-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лактамаз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[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Клавулановая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кислота]           </w:t>
            </w:r>
            <w:proofErr w:type="gramEnd"/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50400   </w:t>
            </w:r>
          </w:p>
        </w:tc>
      </w:tr>
      <w:tr w:rsidR="00093748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[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Клавулановая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кислота]           </w:t>
            </w:r>
            <w:proofErr w:type="gramEnd"/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1875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18750   </w:t>
            </w:r>
          </w:p>
        </w:tc>
      </w:tr>
      <w:tr w:rsidR="00093748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поколения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Цефотаксим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Цефтриаксон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Карбапенемы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Меропенем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J01EE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сульфаниламидов и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триметоприма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включая производные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0,57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тримоксазол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тримоксазол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Макролиды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Кларитромицин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Кларитромицин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093748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аминогликозиды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Амикацин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J01MA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Фторхинолоны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Левофлоксацин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Левофлоксацин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 </w:t>
            </w:r>
          </w:p>
        </w:tc>
      </w:tr>
      <w:tr w:rsidR="00093748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гликопептидной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структуры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Ванкомицин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Амфотерицин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B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триазола</w:t>
            </w:r>
            <w:proofErr w:type="spellEnd"/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Рифабутин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Рифампицин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Гидразиды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Изониазид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093748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J04AK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противотуберкулезные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0,428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Пиразинамид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Этамбутол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 </w:t>
            </w:r>
          </w:p>
        </w:tc>
      </w:tr>
      <w:tr w:rsidR="00093748"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нуклеотиды,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кроме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обратной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транскриптазы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Валганцикловир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37800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Ганцикловир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</w:t>
            </w:r>
          </w:p>
        </w:tc>
      </w:tr>
      <w:tr w:rsidR="00093748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J05AE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ВИЧ-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протеаз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0,808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Атазанавир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Дарунавир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Индинавир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48000   </w:t>
            </w:r>
          </w:p>
        </w:tc>
      </w:tr>
      <w:tr w:rsidR="00093748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Лопинавир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+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Ритонавир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Ритонавир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Саквинавир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Фосампренавир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  </w:t>
            </w:r>
          </w:p>
        </w:tc>
      </w:tr>
      <w:tr w:rsidR="00093748"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J05AF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нуклеотиды -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обратной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транскриптазы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Абакавир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Диданозин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Зидовудин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Ламивудин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Ставудин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Тенофовир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Фосфазид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  </w:t>
            </w:r>
          </w:p>
        </w:tc>
      </w:tr>
      <w:tr w:rsidR="00093748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J05AG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Ненуклеозидные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обратной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транскриптазы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0,363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Невирапин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Этравирин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Эфавиренз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</w:tr>
      <w:tr w:rsidR="00093748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противовирусные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Ралтегравир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Энфувиртид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  </w:t>
            </w:r>
          </w:p>
        </w:tc>
      </w:tr>
      <w:tr w:rsidR="00093748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нормальные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человеческие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нормальный</w:t>
            </w:r>
            <w:proofErr w:type="gramEnd"/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093748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нитроимидазола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0,16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</w:t>
            </w: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V01AA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Аллергенов экстракт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Аллерген бактерий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[Туберкулезный  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рекомбинантный]    </w:t>
            </w:r>
            <w:proofErr w:type="gramEnd"/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</w:t>
            </w:r>
          </w:p>
        </w:tc>
      </w:tr>
      <w:tr w:rsidR="00093748"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V03AF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Дезинтоксикационные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противоопухолевой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терапии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фолинат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V06DE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углеводы,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минеральные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вещества, витамины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3748"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парентерального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питания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+ 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рочие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</w:tbl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158"/>
      <w:bookmarkEnd w:id="16"/>
      <w:r>
        <w:rPr>
          <w:rFonts w:ascii="Calibri" w:hAnsi="Calibri" w:cs="Calibri"/>
        </w:rPr>
        <w:t>4. Кровь и ее компоненты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2280"/>
        <w:gridCol w:w="1320"/>
        <w:gridCol w:w="1320"/>
        <w:gridCol w:w="1200"/>
      </w:tblGrid>
      <w:tr w:rsidR="00093748">
        <w:trPr>
          <w:trHeight w:val="8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компонента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крови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частоты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ССД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093748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удаленным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лейкотромбоцитарным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слоем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0,004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</w:t>
            </w:r>
          </w:p>
        </w:tc>
      </w:tr>
      <w:tr w:rsidR="00093748">
        <w:trPr>
          <w:trHeight w:val="8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Тромбоцитарный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концентрат, полученный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афереза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вирусинактивированный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Свежезамороженная плазма,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методом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афереза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</w:tbl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179"/>
      <w:bookmarkEnd w:id="17"/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3360"/>
        <w:gridCol w:w="1440"/>
      </w:tblGrid>
      <w:tr w:rsidR="00093748">
        <w:trPr>
          <w:trHeight w:val="400"/>
          <w:tblCellSpacing w:w="5" w:type="nil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вида лечебного питания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093748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химическим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щажением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093748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(ОЛД)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0,44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повышенным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количеством белка (высокобелковая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диета (т))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093748"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пониженным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количеством белка (низкобелковая   </w:t>
            </w:r>
            <w:proofErr w:type="gramEnd"/>
          </w:p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748" w:rsidRDefault="0009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</w:tbl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00"/>
      <w:bookmarkEnd w:id="18"/>
      <w:r>
        <w:rPr>
          <w:rFonts w:ascii="Calibri" w:hAnsi="Calibri" w:cs="Calibri"/>
        </w:rPr>
        <w:t xml:space="preserve">&lt;*&gt; Международная статистическая </w:t>
      </w:r>
      <w:hyperlink r:id="rId13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01"/>
      <w:bookmarkEnd w:id="19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202"/>
      <w:bookmarkEnd w:id="20"/>
      <w:r>
        <w:rPr>
          <w:rFonts w:ascii="Calibri" w:hAnsi="Calibri" w:cs="Calibri"/>
        </w:rPr>
        <w:t>&lt;***&gt; Средняя суточная доза.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203"/>
      <w:bookmarkEnd w:id="21"/>
      <w:r>
        <w:rPr>
          <w:rFonts w:ascii="Calibri" w:hAnsi="Calibri" w:cs="Calibri"/>
        </w:rPr>
        <w:t>&lt;****&gt; Средняя курсовая доза.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4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748" w:rsidRDefault="0009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748" w:rsidRDefault="000937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946B0" w:rsidRDefault="00D946B0"/>
    <w:sectPr w:rsidR="00D946B0" w:rsidSect="0055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48"/>
    <w:rsid w:val="00093748"/>
    <w:rsid w:val="00D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7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93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7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937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7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93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7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937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09CE47C5E2710CBC35E2F47F296BE82BB54D28886C6E3221D686231F0FCD8164F7413CF45z2UBF" TargetMode="External"/><Relationship Id="rId13" Type="http://schemas.openxmlformats.org/officeDocument/2006/relationships/hyperlink" Target="consultantplus://offline/ref=18709CE47C5E2710CBC35E2F47F296BE82BB54D28886C6E3221D68z6U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709CE47C5E2710CBC35E2F47F296BE82BB54D28886C6E3221D686231F0FCD8164F7413CF47z2UCF" TargetMode="External"/><Relationship Id="rId12" Type="http://schemas.openxmlformats.org/officeDocument/2006/relationships/hyperlink" Target="consultantplus://offline/ref=18709CE47C5E2710CBC35E2F47F296BE82BB54D28886C6E3221D686231F0FCD8164F7610C546z2UA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09CE47C5E2710CBC35E2F47F296BE82BB54D28886C6E3221D68z6U2F" TargetMode="External"/><Relationship Id="rId11" Type="http://schemas.openxmlformats.org/officeDocument/2006/relationships/hyperlink" Target="consultantplus://offline/ref=18709CE47C5E2710CBC35E2F47F296BE82BB54D28886C6E3221D686231F0FCD8164F7412C643z2UAF" TargetMode="External"/><Relationship Id="rId5" Type="http://schemas.openxmlformats.org/officeDocument/2006/relationships/hyperlink" Target="consultantplus://offline/ref=18709CE47C5E2710CBC35E2F47F296BE85B35AD481DBCCEB7B116A653EAFEBDF5F437513C64127zEU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709CE47C5E2710CBC35E2F47F296BE82BB54D28886C6E3221D686231F0FCD8164F7412C642z2U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09CE47C5E2710CBC35E2F47F296BE82BB54D28886C6E3221D686231F0FCD8164F7413CF4Bz2UCF" TargetMode="External"/><Relationship Id="rId14" Type="http://schemas.openxmlformats.org/officeDocument/2006/relationships/hyperlink" Target="consultantplus://offline/ref=18709CE47C5E2710CBC35E2F47F296BE85B35AD481DBCCEB7B116A653EAFEBDF5F437513C6462FzE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6079</Words>
  <Characters>34653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Ивашина</dc:creator>
  <cp:lastModifiedBy>Юлия Александровна Ивашина</cp:lastModifiedBy>
  <cp:revision>1</cp:revision>
  <dcterms:created xsi:type="dcterms:W3CDTF">2015-06-01T05:20:00Z</dcterms:created>
  <dcterms:modified xsi:type="dcterms:W3CDTF">2015-06-01T05:21:00Z</dcterms:modified>
</cp:coreProperties>
</file>